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BE4A1E" w:rsidRPr="0072300D" w:rsidRDefault="0072300D" w:rsidP="0080109E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  <w:r w:rsidRPr="0072300D">
        <w:rPr>
          <w:rFonts w:asciiTheme="majorHAnsi" w:eastAsiaTheme="majorHAnsi" w:hAnsiTheme="majorHAnsi" w:hint="eastAsia"/>
          <w:b/>
          <w:sz w:val="48"/>
          <w:szCs w:val="48"/>
        </w:rPr>
        <w:t>S</w:t>
      </w:r>
      <w:r w:rsidRPr="0072300D">
        <w:rPr>
          <w:rFonts w:asciiTheme="majorHAnsi" w:eastAsiaTheme="majorHAnsi" w:hAnsiTheme="majorHAnsi"/>
          <w:b/>
          <w:sz w:val="48"/>
          <w:szCs w:val="48"/>
        </w:rPr>
        <w:t>L-POE5604E</w:t>
      </w:r>
    </w:p>
    <w:p w:rsidR="0080109E" w:rsidRDefault="0080109E"/>
    <w:p w:rsidR="0072300D" w:rsidRDefault="0072300D" w:rsidP="0080109E">
      <w:pPr>
        <w:jc w:val="center"/>
        <w:rPr>
          <w:noProof/>
        </w:rPr>
      </w:pPr>
    </w:p>
    <w:p w:rsidR="00E23BA2" w:rsidRDefault="0072300D" w:rsidP="0080109E">
      <w:pPr>
        <w:jc w:val="center"/>
      </w:pPr>
      <w:r>
        <w:rPr>
          <w:noProof/>
        </w:rPr>
        <w:drawing>
          <wp:inline distT="0" distB="0" distL="0" distR="0">
            <wp:extent cx="4552950" cy="1445531"/>
            <wp:effectExtent l="0" t="0" r="0" b="254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7" b="34634"/>
                    <a:stretch/>
                  </pic:blipFill>
                  <pic:spPr bwMode="auto">
                    <a:xfrm>
                      <a:off x="0" y="0"/>
                      <a:ext cx="4582292" cy="1454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613C79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Supported </w:t>
      </w:r>
      <w:r>
        <w:t>IEEE</w:t>
      </w:r>
      <w:r>
        <w:rPr>
          <w:rFonts w:hint="eastAsia"/>
        </w:rPr>
        <w:t>802.3af</w:t>
      </w:r>
      <w:r w:rsidR="0046630E">
        <w:t>/at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ut</w:t>
      </w:r>
      <w:r>
        <w:t>omatic detection and protection of Non-Standard Ethernet terminals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 xml:space="preserve">p to </w:t>
      </w:r>
      <w:r w:rsidR="00E371C0">
        <w:t>30</w:t>
      </w:r>
      <w:r>
        <w:t>W Per Port Power</w:t>
      </w:r>
      <w:r w:rsidR="0072300D">
        <w:t xml:space="preserve"> &amp; 1Port Max 60W</w:t>
      </w:r>
    </w:p>
    <w:p w:rsidR="00E45CFF" w:rsidRDefault="00613C79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Extend M</w:t>
      </w:r>
      <w:r>
        <w:t>o</w:t>
      </w:r>
      <w:r>
        <w:rPr>
          <w:rFonts w:hint="eastAsia"/>
        </w:rPr>
        <w:t xml:space="preserve">de </w:t>
      </w:r>
      <w:r>
        <w:t>to support 250Meter Long Distance (cat.6)</w:t>
      </w:r>
    </w:p>
    <w:p w:rsidR="0046630E" w:rsidRDefault="0046630E" w:rsidP="005F025F">
      <w:pPr>
        <w:pStyle w:val="a5"/>
        <w:numPr>
          <w:ilvl w:val="0"/>
          <w:numId w:val="1"/>
        </w:numPr>
        <w:ind w:leftChars="0"/>
      </w:pPr>
      <w:r>
        <w:t>Watchdog function</w:t>
      </w:r>
    </w:p>
    <w:tbl>
      <w:tblPr>
        <w:tblStyle w:val="a6"/>
        <w:tblW w:w="9170" w:type="dxa"/>
        <w:tblLook w:val="04A0" w:firstRow="1" w:lastRow="0" w:firstColumn="1" w:lastColumn="0" w:noHBand="0" w:noVBand="1"/>
      </w:tblPr>
      <w:tblGrid>
        <w:gridCol w:w="1696"/>
        <w:gridCol w:w="7474"/>
      </w:tblGrid>
      <w:tr w:rsidR="00E45CFF" w:rsidTr="0017387B">
        <w:trPr>
          <w:trHeight w:val="613"/>
        </w:trPr>
        <w:tc>
          <w:tcPr>
            <w:tcW w:w="9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E45CFF" w:rsidTr="0017387B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E45CFF" w:rsidRDefault="00E45CFF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5CFF" w:rsidRDefault="00613C79" w:rsidP="00E45CFF">
            <w:r>
              <w:rPr>
                <w:rFonts w:hint="eastAsia"/>
              </w:rPr>
              <w:t>SL-POE5</w:t>
            </w:r>
            <w:r w:rsidR="0072300D">
              <w:t>604</w:t>
            </w:r>
            <w:r>
              <w:rPr>
                <w:rFonts w:hint="eastAsia"/>
              </w:rPr>
              <w:t>E</w:t>
            </w:r>
          </w:p>
        </w:tc>
      </w:tr>
      <w:tr w:rsidR="00CC19A9" w:rsidTr="005241B8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613C79" w:rsidP="00E45CFF">
            <w:r>
              <w:t>4</w:t>
            </w:r>
            <w:r w:rsidR="00CC19A9">
              <w:rPr>
                <w:rFonts w:hint="eastAsia"/>
              </w:rPr>
              <w:t>x 10/100</w:t>
            </w:r>
            <w:r w:rsidR="00517AEB">
              <w:t>TP</w:t>
            </w:r>
            <w:r w:rsidR="005909CE">
              <w:t xml:space="preserve"> PoE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72300D" w:rsidP="00E45CFF">
            <w:r>
              <w:t>2</w:t>
            </w:r>
            <w:r w:rsidR="005909CE">
              <w:rPr>
                <w:rFonts w:hint="eastAsia"/>
              </w:rPr>
              <w:t xml:space="preserve">x </w:t>
            </w:r>
            <w:r w:rsidR="00613C79">
              <w:t>10/100T</w:t>
            </w:r>
            <w:r w:rsidR="00517AEB">
              <w:t>P</w:t>
            </w:r>
            <w:r w:rsidR="00613C79">
              <w:rPr>
                <w:rFonts w:hint="eastAsia"/>
              </w:rPr>
              <w:t xml:space="preserve"> Uplink Port</w:t>
            </w:r>
          </w:p>
        </w:tc>
      </w:tr>
      <w:tr w:rsidR="00CC19A9" w:rsidTr="005241B8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 10Base-T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802.3u 100Base-T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802.3x flow control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>802.3af</w:t>
            </w:r>
            <w:r w:rsidR="00E371C0">
              <w:t>/</w:t>
            </w:r>
            <w:r w:rsidR="00E371C0">
              <w:rPr>
                <w:rFonts w:hint="eastAsia"/>
              </w:rPr>
              <w:t>a</w:t>
            </w:r>
            <w:r w:rsidR="00E371C0">
              <w:t>t</w:t>
            </w:r>
            <w:r>
              <w:rPr>
                <w:rFonts w:hint="eastAsia"/>
              </w:rPr>
              <w:t xml:space="preserve"> Power ethernet compliant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t>Bandwidth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46630E" w:rsidP="00E45CFF">
            <w:r>
              <w:t>1.6</w:t>
            </w:r>
            <w:r w:rsidR="005909CE">
              <w:rPr>
                <w:rFonts w:hint="eastAsia"/>
              </w:rPr>
              <w:t>Gbps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rPr>
                <w:rFonts w:hint="eastAsia"/>
              </w:rPr>
              <w:t>Mac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613C79" w:rsidP="00E45CFF">
            <w:r>
              <w:t>1</w:t>
            </w:r>
            <w:r w:rsidR="003F1F0D">
              <w:rPr>
                <w:rFonts w:hint="eastAsia"/>
              </w:rPr>
              <w:t>K</w:t>
            </w:r>
            <w:r w:rsidR="00941226">
              <w:t xml:space="preserve"> MAC </w:t>
            </w:r>
          </w:p>
        </w:tc>
      </w:tr>
      <w:tr w:rsidR="00FD650B" w:rsidTr="00FD650B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FD650B" w:rsidRDefault="00FD650B" w:rsidP="00E45CFF">
            <w:r>
              <w:lastRenderedPageBreak/>
              <w:t>Function Switch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D650B" w:rsidRDefault="005708BF" w:rsidP="00E45CFF">
            <w:r>
              <w:t>Default Watchdog function : v1 on, v2 off</w:t>
            </w:r>
            <w:r w:rsidR="00FD650B">
              <w:rPr>
                <w:rFonts w:hint="eastAsia"/>
              </w:rPr>
              <w:t xml:space="preserve"> </w:t>
            </w:r>
          </w:p>
        </w:tc>
      </w:tr>
      <w:tr w:rsidR="00FD650B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FD650B" w:rsidRDefault="00FD650B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FD650B" w:rsidRDefault="0072300D" w:rsidP="00E45CFF">
            <w:pPr>
              <w:rPr>
                <w:rFonts w:hint="eastAsia"/>
              </w:rPr>
            </w:pPr>
            <w:r>
              <w:t>N</w:t>
            </w:r>
            <w:r w:rsidR="00FD650B">
              <w:t xml:space="preserve"> : </w:t>
            </w:r>
            <w:r w:rsidR="005708BF">
              <w:rPr>
                <w:rFonts w:hint="eastAsia"/>
              </w:rPr>
              <w:t>일반 표준모드</w:t>
            </w:r>
          </w:p>
        </w:tc>
      </w:tr>
      <w:tr w:rsidR="00FD650B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FD650B" w:rsidRDefault="00FD650B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FD650B" w:rsidRDefault="0072300D" w:rsidP="00E45CFF">
            <w:pPr>
              <w:rPr>
                <w:rFonts w:hint="eastAsia"/>
              </w:rPr>
            </w:pPr>
            <w:r>
              <w:t>V</w:t>
            </w:r>
            <w:r w:rsidR="00FD650B">
              <w:t xml:space="preserve"> : </w:t>
            </w:r>
            <w:r w:rsidR="005708BF">
              <w:t xml:space="preserve">Port isolation </w:t>
            </w:r>
            <w:r w:rsidR="005708BF">
              <w:rPr>
                <w:rFonts w:hint="eastAsia"/>
              </w:rPr>
              <w:t>포트끼리 개별통신(서로통신불가1</w:t>
            </w:r>
            <w:r w:rsidR="005708BF">
              <w:t>~4</w:t>
            </w:r>
            <w:r w:rsidR="005708BF">
              <w:rPr>
                <w:rFonts w:hint="eastAsia"/>
              </w:rPr>
              <w:t>번)</w:t>
            </w:r>
          </w:p>
        </w:tc>
      </w:tr>
      <w:tr w:rsidR="00FD650B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FD650B" w:rsidRDefault="00FD650B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FD650B" w:rsidRDefault="0072300D" w:rsidP="00E45CFF">
            <w:r>
              <w:t>S</w:t>
            </w:r>
            <w:r w:rsidR="00FD650B">
              <w:t xml:space="preserve"> : </w:t>
            </w:r>
            <w:r w:rsidR="005708BF">
              <w:t>Extend Mode Max 250Meter(</w:t>
            </w:r>
            <w:r w:rsidR="005708BF">
              <w:rPr>
                <w:rFonts w:hint="eastAsia"/>
              </w:rPr>
              <w:t xml:space="preserve">작동시 </w:t>
            </w:r>
            <w:r w:rsidR="005708BF">
              <w:t>10Mbps PoE</w:t>
            </w:r>
            <w:r w:rsidR="005708BF">
              <w:rPr>
                <w:rFonts w:hint="eastAsia"/>
              </w:rPr>
              <w:t>포트)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t xml:space="preserve">PoE </w:t>
            </w:r>
            <w:r w:rsidR="00613C79">
              <w:t>Parameter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>S</w:t>
            </w:r>
            <w:r>
              <w:rPr>
                <w:rFonts w:hint="eastAsia"/>
              </w:rPr>
              <w:t xml:space="preserve">upport </w:t>
            </w:r>
            <w:r>
              <w:t xml:space="preserve">Per Port Max </w:t>
            </w:r>
            <w:r w:rsidR="00FD650B">
              <w:t>30</w:t>
            </w:r>
            <w:r>
              <w:t>W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 xml:space="preserve">PoE </w:t>
            </w:r>
            <w:r w:rsidR="00613C79">
              <w:t>Budget</w:t>
            </w:r>
            <w:r w:rsidR="00FD650B">
              <w:t>:</w:t>
            </w:r>
            <w:r>
              <w:rPr>
                <w:rFonts w:hint="eastAsia"/>
              </w:rPr>
              <w:t xml:space="preserve"> </w:t>
            </w:r>
            <w:r w:rsidR="005708BF">
              <w:t>7</w:t>
            </w:r>
            <w:r w:rsidR="00613C79">
              <w:t>0</w:t>
            </w:r>
            <w:r>
              <w:rPr>
                <w:rFonts w:hint="eastAsia"/>
              </w:rPr>
              <w:t>W</w:t>
            </w:r>
            <w:r w:rsidR="0080109E">
              <w:t xml:space="preserve">  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1/2(+), 3/6(-) </w:t>
            </w:r>
            <w:r>
              <w:t>E</w:t>
            </w:r>
            <w:r>
              <w:rPr>
                <w:rFonts w:hint="eastAsia"/>
              </w:rPr>
              <w:t>ndspan</w:t>
            </w:r>
            <w:r>
              <w:t xml:space="preserve"> </w:t>
            </w:r>
            <w:r w:rsidR="0080109E">
              <w:t xml:space="preserve"> 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613C79" w:rsidP="00E45CFF">
            <w:r>
              <w:t>1</w:t>
            </w:r>
            <w:r w:rsidR="005708BF">
              <w:t>90</w:t>
            </w:r>
            <w:r w:rsidR="00893C9E">
              <w:rPr>
                <w:rFonts w:hint="eastAsia"/>
              </w:rPr>
              <w:t>(W) x</w:t>
            </w:r>
            <w:r w:rsidR="005708BF">
              <w:t xml:space="preserve"> 130</w:t>
            </w:r>
            <w:r w:rsidR="00893C9E">
              <w:rPr>
                <w:rFonts w:hint="eastAsia"/>
              </w:rPr>
              <w:t xml:space="preserve">(D) x </w:t>
            </w:r>
            <w:r w:rsidR="005708BF">
              <w:t>35</w:t>
            </w:r>
            <w:r w:rsidR="00893C9E">
              <w:rPr>
                <w:rFonts w:hint="eastAsia"/>
              </w:rPr>
              <w:t>(H)mm</w:t>
            </w:r>
          </w:p>
        </w:tc>
        <w:bookmarkStart w:id="0" w:name="_GoBack"/>
        <w:bookmarkEnd w:id="0"/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>Working environment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Pr="00941226" w:rsidRDefault="00893C9E" w:rsidP="00E45CFF">
            <w:r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</w:t>
            </w:r>
            <w:r w:rsidR="00C34E4C">
              <w:t>-</w:t>
            </w:r>
            <w:r w:rsidR="005708BF">
              <w:t>1</w:t>
            </w:r>
            <w:r w:rsidR="00C34E4C">
              <w:t>0</w:t>
            </w:r>
            <w:r>
              <w:t>~</w:t>
            </w:r>
            <w:r w:rsidR="0046630E">
              <w:t>55</w:t>
            </w:r>
            <w:r w:rsidR="00C34E4C">
              <w:rPr>
                <w:rFonts w:ascii="맑은 고딕" w:eastAsia="맑은 고딕" w:hAnsi="맑은 고딕" w:cs="맑은 고딕" w:hint="eastAsia"/>
                <w:color w:val="000000"/>
                <w:sz w:val="21"/>
                <w:szCs w:val="21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</w:t>
            </w:r>
            <w:r w:rsidR="0046630E">
              <w:t>40</w:t>
            </w:r>
            <w:r>
              <w:rPr>
                <w:rFonts w:hint="eastAsia"/>
              </w:rPr>
              <w:t>~</w:t>
            </w:r>
            <w:r w:rsidR="0046630E">
              <w:t>7</w:t>
            </w:r>
            <w:r>
              <w:rPr>
                <w:rFonts w:hint="eastAsia"/>
              </w:rPr>
              <w:t>5</w:t>
            </w:r>
            <w:r w:rsidR="00C34E4C">
              <w:rPr>
                <w:rFonts w:ascii="맑은 고딕" w:eastAsia="맑은 고딕" w:hAnsi="맑은 고딕" w:cs="맑은 고딕" w:hint="eastAsia"/>
                <w:color w:val="000000"/>
                <w:sz w:val="21"/>
                <w:szCs w:val="21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F100B7" w:rsidP="00E45CFF">
            <w:r>
              <w:t>Humidity:</w:t>
            </w:r>
            <w:r w:rsidR="00893C9E">
              <w:rPr>
                <w:rFonts w:hint="eastAsia"/>
              </w:rPr>
              <w:t xml:space="preserve"> 10~90% (No condenser)</w:t>
            </w:r>
          </w:p>
        </w:tc>
      </w:tr>
      <w:tr w:rsidR="003F1F0D" w:rsidRPr="00941226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Input P</w:t>
            </w:r>
            <w:r>
              <w:t>ower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Pr="00941226" w:rsidRDefault="005708BF" w:rsidP="00E45CFF">
            <w:r>
              <w:t>AC100~240VAC</w:t>
            </w:r>
            <w:r w:rsidR="00F100B7">
              <w:t>,</w:t>
            </w:r>
            <w:r w:rsidR="00C34E4C">
              <w:t xml:space="preserve"> </w:t>
            </w:r>
          </w:p>
        </w:tc>
      </w:tr>
      <w:tr w:rsidR="003F1F0D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0109E" w:rsidP="00E45CFF">
            <w:r>
              <w:rPr>
                <w:rFonts w:hint="eastAsia"/>
              </w:rPr>
              <w:t>Power consumption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  <w:vAlign w:val="center"/>
          </w:tcPr>
          <w:p w:rsidR="003F1F0D" w:rsidRPr="00941226" w:rsidRDefault="0080109E" w:rsidP="00E45CFF">
            <w:r>
              <w:rPr>
                <w:rFonts w:hint="eastAsia"/>
              </w:rPr>
              <w:t xml:space="preserve"> Max </w:t>
            </w:r>
            <w:r w:rsidR="005708BF">
              <w:t>80</w:t>
            </w:r>
            <w:r>
              <w:rPr>
                <w:rFonts w:hint="eastAsia"/>
              </w:rPr>
              <w:t>W</w:t>
            </w:r>
          </w:p>
        </w:tc>
      </w:tr>
      <w:tr w:rsidR="00941226" w:rsidRPr="005241B8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  <w:tr w:rsidR="00941226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941226" w:rsidP="00E45CFF"/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941226" w:rsidRPr="0080109E" w:rsidRDefault="00941226" w:rsidP="00E45CFF"/>
        </w:tc>
      </w:tr>
    </w:tbl>
    <w:p w:rsidR="00E45CFF" w:rsidRDefault="00E45CFF" w:rsidP="00E45CFF"/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3C" w:rsidRDefault="00037D3C" w:rsidP="00E23BA2">
      <w:pPr>
        <w:spacing w:after="0" w:line="240" w:lineRule="auto"/>
      </w:pPr>
      <w:r>
        <w:separator/>
      </w:r>
    </w:p>
  </w:endnote>
  <w:end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3C" w:rsidRDefault="00037D3C" w:rsidP="00E23BA2">
      <w:pPr>
        <w:spacing w:after="0" w:line="240" w:lineRule="auto"/>
      </w:pPr>
      <w:r>
        <w:separator/>
      </w:r>
    </w:p>
  </w:footnote>
  <w:foot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3F1F0D"/>
    <w:rsid w:val="0046630E"/>
    <w:rsid w:val="00517AEB"/>
    <w:rsid w:val="005241B8"/>
    <w:rsid w:val="005708BF"/>
    <w:rsid w:val="005909CE"/>
    <w:rsid w:val="00590CEE"/>
    <w:rsid w:val="005D6300"/>
    <w:rsid w:val="005F025F"/>
    <w:rsid w:val="00613C79"/>
    <w:rsid w:val="0072300D"/>
    <w:rsid w:val="007972D6"/>
    <w:rsid w:val="0080109E"/>
    <w:rsid w:val="0080734E"/>
    <w:rsid w:val="00865623"/>
    <w:rsid w:val="00893C9E"/>
    <w:rsid w:val="00941226"/>
    <w:rsid w:val="00950993"/>
    <w:rsid w:val="00AB7F0A"/>
    <w:rsid w:val="00B152E2"/>
    <w:rsid w:val="00B47EE3"/>
    <w:rsid w:val="00B643A9"/>
    <w:rsid w:val="00C34E4C"/>
    <w:rsid w:val="00CC19A9"/>
    <w:rsid w:val="00E23BA2"/>
    <w:rsid w:val="00E371C0"/>
    <w:rsid w:val="00E45CFF"/>
    <w:rsid w:val="00F100B7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CA9719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371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37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3</cp:revision>
  <dcterms:created xsi:type="dcterms:W3CDTF">2020-01-16T03:36:00Z</dcterms:created>
  <dcterms:modified xsi:type="dcterms:W3CDTF">2020-01-16T03:41:00Z</dcterms:modified>
</cp:coreProperties>
</file>